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8A" w:rsidRDefault="00F62C8A" w:rsidP="00F62C8A">
      <w:r>
        <w:t>ПРАВИТЕЛЬСТВО РОССИЙСКОЙ ФЕДЕРАЦИИ</w:t>
      </w:r>
    </w:p>
    <w:p w:rsidR="00F62C8A" w:rsidRDefault="00F62C8A" w:rsidP="00F62C8A">
      <w:r>
        <w:t> </w:t>
      </w:r>
    </w:p>
    <w:p w:rsidR="00F62C8A" w:rsidRDefault="00F62C8A" w:rsidP="00F62C8A">
      <w:r>
        <w:t>ПОСТАНОВЛЕНИЕ</w:t>
      </w:r>
    </w:p>
    <w:p w:rsidR="00F62C8A" w:rsidRDefault="00F62C8A" w:rsidP="00F62C8A">
      <w:r>
        <w:t>от 3 апреля 2013 г. N 290</w:t>
      </w:r>
    </w:p>
    <w:p w:rsidR="00F62C8A" w:rsidRDefault="00F62C8A" w:rsidP="00F62C8A">
      <w:r>
        <w:t> </w:t>
      </w:r>
    </w:p>
    <w:p w:rsidR="00F62C8A" w:rsidRDefault="00F62C8A" w:rsidP="00F62C8A">
      <w:r>
        <w:t>О МИНИМАЛЬНОМ ПЕРЕЧНЕ</w:t>
      </w:r>
    </w:p>
    <w:p w:rsidR="00F62C8A" w:rsidRDefault="00F62C8A" w:rsidP="00F62C8A">
      <w:r>
        <w:t>УСЛУГ И РАБОТ, НЕОБХОДИМЫХ ДЛЯ ОБЕСПЕЧЕНИЯ НАДЛЕЖАЩЕГО</w:t>
      </w:r>
    </w:p>
    <w:p w:rsidR="00F62C8A" w:rsidRDefault="00F62C8A" w:rsidP="00F62C8A">
      <w:r>
        <w:t>СОДЕРЖАНИЯ ОБЩЕГО ИМУЩЕСТВА В МНОГОКВАРТИРНОМ ДОМЕ,</w:t>
      </w:r>
    </w:p>
    <w:p w:rsidR="00F62C8A" w:rsidRDefault="00F62C8A" w:rsidP="00F62C8A"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F62C8A" w:rsidRDefault="00F62C8A" w:rsidP="00F62C8A">
      <w:r>
        <w:tab/>
      </w:r>
    </w:p>
    <w:p w:rsidR="00F62C8A" w:rsidRDefault="00F62C8A" w:rsidP="00F62C8A">
      <w:r>
        <w:t>Список изменяющих документов</w:t>
      </w:r>
    </w:p>
    <w:p w:rsidR="00F62C8A" w:rsidRDefault="00F62C8A" w:rsidP="00F62C8A">
      <w:proofErr w:type="gramStart"/>
      <w:r>
        <w:t>(в ред. Постановлений Правительства РФ от 09.07.2016 N 649,</w:t>
      </w:r>
      <w:proofErr w:type="gramEnd"/>
    </w:p>
    <w:p w:rsidR="00F62C8A" w:rsidRDefault="00F62C8A" w:rsidP="00F62C8A">
      <w:r>
        <w:t>от 27.02.2017 N 232, от 27.03.2018 N 331, от 15.12.2018 N 1572,</w:t>
      </w:r>
    </w:p>
    <w:p w:rsidR="00F62C8A" w:rsidRDefault="00F62C8A" w:rsidP="00F62C8A">
      <w:r>
        <w:t>от 29.06.2020 N 950)</w:t>
      </w:r>
    </w:p>
    <w:p w:rsidR="00F62C8A" w:rsidRDefault="00F62C8A" w:rsidP="00F62C8A">
      <w:r>
        <w:t> </w:t>
      </w:r>
    </w:p>
    <w:p w:rsidR="00F62C8A" w:rsidRDefault="00F62C8A" w:rsidP="00F62C8A">
      <w:r>
        <w:t>В соответствии с частью 1.2 статьи 161 Жилищного кодекса Российской Федерации Правительство Российской Федерации постановляет:</w:t>
      </w:r>
    </w:p>
    <w:p w:rsidR="00F62C8A" w:rsidRDefault="00F62C8A" w:rsidP="00F62C8A">
      <w:r>
        <w:t>1. Утвердить прилагаемые:</w:t>
      </w:r>
    </w:p>
    <w:p w:rsidR="00F62C8A" w:rsidRDefault="00F62C8A" w:rsidP="00F62C8A">
      <w:r>
        <w:t>минимальный перечень услуг и работ, необходимых для обеспечения надлежащего содержания общего имущества в многоквартирном доме;</w:t>
      </w:r>
    </w:p>
    <w:p w:rsidR="00F62C8A" w:rsidRDefault="00F62C8A" w:rsidP="00F62C8A">
      <w:r>
        <w:t>Правила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F62C8A" w:rsidRDefault="00F62C8A" w:rsidP="00F62C8A">
      <w:r>
        <w:t>изменения,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F62C8A" w:rsidRDefault="00F62C8A" w:rsidP="00F62C8A">
      <w:r>
        <w:t>2. Установить, что перечень и Правила,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F62C8A" w:rsidRDefault="00F62C8A" w:rsidP="00F62C8A">
      <w:r>
        <w:t> </w:t>
      </w:r>
    </w:p>
    <w:p w:rsidR="00F62C8A" w:rsidRDefault="00F62C8A" w:rsidP="00F62C8A">
      <w:r>
        <w:t>Председатель Правительства</w:t>
      </w:r>
    </w:p>
    <w:p w:rsidR="00F62C8A" w:rsidRDefault="00F62C8A" w:rsidP="00F62C8A">
      <w:r>
        <w:t>Российской Федерации</w:t>
      </w:r>
    </w:p>
    <w:p w:rsidR="00F62C8A" w:rsidRDefault="00F62C8A" w:rsidP="00F62C8A">
      <w:r>
        <w:t>Д.МЕДВЕДЕВ</w:t>
      </w:r>
    </w:p>
    <w:p w:rsidR="00F62C8A" w:rsidRDefault="00F62C8A" w:rsidP="00F62C8A">
      <w:r>
        <w:t> </w:t>
      </w:r>
    </w:p>
    <w:p w:rsidR="00F62C8A" w:rsidRDefault="00F62C8A" w:rsidP="00F62C8A">
      <w:r>
        <w:lastRenderedPageBreak/>
        <w:t> </w:t>
      </w:r>
    </w:p>
    <w:p w:rsidR="00F62C8A" w:rsidRDefault="00F62C8A" w:rsidP="00F62C8A">
      <w:r>
        <w:t> </w:t>
      </w:r>
    </w:p>
    <w:p w:rsidR="00F62C8A" w:rsidRDefault="00F62C8A" w:rsidP="00F62C8A">
      <w:r>
        <w:t> </w:t>
      </w:r>
    </w:p>
    <w:p w:rsidR="00F62C8A" w:rsidRDefault="00F62C8A" w:rsidP="00F62C8A">
      <w:r>
        <w:t> </w:t>
      </w:r>
    </w:p>
    <w:p w:rsidR="00F62C8A" w:rsidRDefault="00F62C8A" w:rsidP="00F62C8A">
      <w:r>
        <w:t>Утвержден</w:t>
      </w:r>
    </w:p>
    <w:p w:rsidR="00F62C8A" w:rsidRDefault="00F62C8A" w:rsidP="00F62C8A">
      <w:r>
        <w:t>постановлением Правительства</w:t>
      </w:r>
    </w:p>
    <w:p w:rsidR="00F62C8A" w:rsidRDefault="00F62C8A" w:rsidP="00F62C8A">
      <w:r>
        <w:t>Российской Федерации</w:t>
      </w:r>
    </w:p>
    <w:p w:rsidR="00F62C8A" w:rsidRDefault="00F62C8A" w:rsidP="00F62C8A">
      <w:r>
        <w:t>от 3 апреля 2013 г. N 290</w:t>
      </w:r>
    </w:p>
    <w:p w:rsidR="00F62C8A" w:rsidRDefault="00F62C8A" w:rsidP="00F62C8A">
      <w:r>
        <w:t> </w:t>
      </w:r>
    </w:p>
    <w:p w:rsidR="00F62C8A" w:rsidRDefault="00F62C8A" w:rsidP="00F62C8A">
      <w:r>
        <w:t>МИНИМАЛЬНЫЙ ПЕРЕЧЕНЬ</w:t>
      </w:r>
    </w:p>
    <w:p w:rsidR="00F62C8A" w:rsidRDefault="00F62C8A" w:rsidP="00F62C8A">
      <w:r>
        <w:t>УСЛУГ И РАБОТ, НЕОБХОДИМЫХ ДЛЯ ОБЕСПЕЧЕНИЯ НАДЛЕЖАЩЕГО</w:t>
      </w:r>
    </w:p>
    <w:p w:rsidR="00F62C8A" w:rsidRDefault="00F62C8A" w:rsidP="00F62C8A">
      <w:r>
        <w:t>СОДЕРЖАНИЯ ОБЩЕГО ИМУЩЕСТВА В МНОГОКВАРТИРНОМ ДОМЕ</w:t>
      </w:r>
    </w:p>
    <w:p w:rsidR="00F62C8A" w:rsidRDefault="00F62C8A" w:rsidP="00F62C8A">
      <w:r>
        <w:tab/>
      </w:r>
    </w:p>
    <w:p w:rsidR="00F62C8A" w:rsidRDefault="00F62C8A" w:rsidP="00F62C8A">
      <w:r>
        <w:t>Список изменяющих документов</w:t>
      </w:r>
    </w:p>
    <w:p w:rsidR="00F62C8A" w:rsidRDefault="00F62C8A" w:rsidP="00F62C8A">
      <w:proofErr w:type="gramStart"/>
      <w:r>
        <w:t>(в ред. Постановлений Правительства РФ от 09.07.2016 N 649,</w:t>
      </w:r>
      <w:proofErr w:type="gramEnd"/>
    </w:p>
    <w:p w:rsidR="00F62C8A" w:rsidRDefault="00F62C8A" w:rsidP="00F62C8A">
      <w:r>
        <w:t>от 27.02.2017 N 232, от 15.12.2018 N 1572, от 29.06.2020 N 950)</w:t>
      </w:r>
    </w:p>
    <w:p w:rsidR="00F62C8A" w:rsidRDefault="00F62C8A" w:rsidP="00F62C8A">
      <w:r>
        <w:t> </w:t>
      </w:r>
    </w:p>
    <w:p w:rsidR="00F62C8A" w:rsidRDefault="00F62C8A" w:rsidP="00F62C8A">
      <w:r>
        <w:t>I. Работы, необходимые для надлежащего содержания</w:t>
      </w:r>
    </w:p>
    <w:p w:rsidR="00F62C8A" w:rsidRDefault="00F62C8A" w:rsidP="00F62C8A">
      <w:proofErr w:type="gramStart"/>
      <w:r>
        <w:t>несущих конструкций (фундаментов, стен, колонн и столбов,</w:t>
      </w:r>
      <w:proofErr w:type="gramEnd"/>
    </w:p>
    <w:p w:rsidR="00F62C8A" w:rsidRDefault="00F62C8A" w:rsidP="00F62C8A">
      <w:r>
        <w:t>перекрытий и покрытий, балок, ригелей, лестниц, несущих</w:t>
      </w:r>
    </w:p>
    <w:p w:rsidR="00F62C8A" w:rsidRDefault="00F62C8A" w:rsidP="00F62C8A">
      <w:r>
        <w:t>элементов крыш) и ненесущих конструкций (перегородок,</w:t>
      </w:r>
    </w:p>
    <w:p w:rsidR="00F62C8A" w:rsidRDefault="00F62C8A" w:rsidP="00F62C8A">
      <w:r>
        <w:t>внутренней отделки, полов) многоквартирных домов</w:t>
      </w:r>
    </w:p>
    <w:p w:rsidR="00F62C8A" w:rsidRDefault="00F62C8A" w:rsidP="00F62C8A">
      <w:r>
        <w:t> </w:t>
      </w:r>
    </w:p>
    <w:p w:rsidR="00F62C8A" w:rsidRDefault="00F62C8A" w:rsidP="00F62C8A">
      <w:r>
        <w:t>1. Работы, выполняемые в отношении всех видов фундаментов:</w:t>
      </w:r>
    </w:p>
    <w:p w:rsidR="00F62C8A" w:rsidRDefault="00F62C8A" w:rsidP="00F62C8A"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F62C8A" w:rsidRDefault="00F62C8A" w:rsidP="00F62C8A">
      <w:r>
        <w:t>проверка технического состояния видимых частей конструкций с выявлением:</w:t>
      </w:r>
    </w:p>
    <w:p w:rsidR="00F62C8A" w:rsidRDefault="00F62C8A" w:rsidP="00F62C8A">
      <w:r>
        <w:t>признаков неравномерных осадок фундаментов всех типов;</w:t>
      </w:r>
    </w:p>
    <w:p w:rsidR="00F62C8A" w:rsidRDefault="00F62C8A" w:rsidP="00F62C8A"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F62C8A" w:rsidRDefault="00F62C8A" w:rsidP="00F62C8A">
      <w:r>
        <w:lastRenderedPageBreak/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F62C8A" w:rsidRDefault="00F62C8A" w:rsidP="00F62C8A"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F62C8A" w:rsidRDefault="00F62C8A" w:rsidP="00F62C8A"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F62C8A" w:rsidRDefault="00F62C8A" w:rsidP="00F62C8A"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F62C8A" w:rsidRDefault="00F62C8A" w:rsidP="00F62C8A">
      <w:r>
        <w:t>2. Работы, выполняемые в зданиях с подвалами:</w:t>
      </w:r>
    </w:p>
    <w:p w:rsidR="00F62C8A" w:rsidRDefault="00F62C8A" w:rsidP="00F62C8A"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F62C8A" w:rsidRDefault="00F62C8A" w:rsidP="00F62C8A"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F62C8A" w:rsidRDefault="00F62C8A" w:rsidP="00F62C8A"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F62C8A" w:rsidRDefault="00F62C8A" w:rsidP="00F62C8A">
      <w:r>
        <w:t>3. Работы, выполняемые для надлежащего содержания стен многоквартирных домов:</w:t>
      </w:r>
    </w:p>
    <w:p w:rsidR="00F62C8A" w:rsidRDefault="00F62C8A" w:rsidP="00F62C8A"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F62C8A" w:rsidRDefault="00F62C8A" w:rsidP="00F62C8A"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F62C8A" w:rsidRDefault="00F62C8A" w:rsidP="00F62C8A"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F62C8A" w:rsidRDefault="00F62C8A" w:rsidP="00F62C8A"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F62C8A" w:rsidRDefault="00F62C8A" w:rsidP="00F62C8A"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F62C8A" w:rsidRDefault="00F62C8A" w:rsidP="00F62C8A">
      <w:r>
        <w:t>4. Работы, выполняемые в целях надлежащего содержания перекрытий и покрытий многоквартирных домов:</w:t>
      </w:r>
    </w:p>
    <w:p w:rsidR="00F62C8A" w:rsidRDefault="00F62C8A" w:rsidP="00F62C8A"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F62C8A" w:rsidRDefault="00F62C8A" w:rsidP="00F62C8A">
      <w:r>
        <w:lastRenderedPageBreak/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F62C8A" w:rsidRDefault="00F62C8A" w:rsidP="00F62C8A">
      <w: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t>опирания</w:t>
      </w:r>
      <w:proofErr w:type="spellEnd"/>
      <w: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F62C8A" w:rsidRDefault="00F62C8A" w:rsidP="00F62C8A"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F62C8A" w:rsidRDefault="00F62C8A" w:rsidP="00F62C8A">
      <w: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>
        <w:t>опирания</w:t>
      </w:r>
      <w:proofErr w:type="spellEnd"/>
      <w: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F62C8A" w:rsidRDefault="00F62C8A" w:rsidP="00F62C8A"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5. Работы, выполняемые в целях надлежащего содержания колонн и столбов многоквартирных домов:</w:t>
      </w:r>
    </w:p>
    <w:p w:rsidR="00F62C8A" w:rsidRDefault="00F62C8A" w:rsidP="00F62C8A"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F62C8A" w:rsidRDefault="00F62C8A" w:rsidP="00F62C8A"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F62C8A" w:rsidRDefault="00F62C8A" w:rsidP="00F62C8A"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F62C8A" w:rsidRDefault="00F62C8A" w:rsidP="00F62C8A"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F62C8A" w:rsidRDefault="00F62C8A" w:rsidP="00F62C8A"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F62C8A" w:rsidRDefault="00F62C8A" w:rsidP="00F62C8A"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F62C8A" w:rsidRDefault="00F62C8A" w:rsidP="00F62C8A"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F62C8A" w:rsidRDefault="00F62C8A" w:rsidP="00F62C8A">
      <w:r>
        <w:lastRenderedPageBreak/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F62C8A" w:rsidRDefault="00F62C8A" w:rsidP="00F62C8A"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7. Работы, выполняемые в целях надлежащего содержания крыш многоквартирных домов:</w:t>
      </w:r>
    </w:p>
    <w:p w:rsidR="00F62C8A" w:rsidRDefault="00F62C8A" w:rsidP="00F62C8A">
      <w:r>
        <w:t>проверка кровли на отсутствие протечек;</w:t>
      </w:r>
    </w:p>
    <w:p w:rsidR="00F62C8A" w:rsidRDefault="00F62C8A" w:rsidP="00F62C8A">
      <w:proofErr w:type="gramStart"/>
      <w:r>
        <w:t xml:space="preserve">проверка </w:t>
      </w:r>
      <w:proofErr w:type="spellStart"/>
      <w:r>
        <w:t>молниезащитных</w:t>
      </w:r>
      <w:proofErr w:type="spellEnd"/>
      <w:r>
        <w:t xml:space="preserve"> устройств, заземления мачт и другого оборудования, расположенного на крыше;</w:t>
      </w:r>
      <w:proofErr w:type="gramEnd"/>
    </w:p>
    <w:p w:rsidR="00F62C8A" w:rsidRDefault="00F62C8A" w:rsidP="00F62C8A"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F62C8A" w:rsidRDefault="00F62C8A" w:rsidP="00F62C8A">
      <w: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>
        <w:t>опирания</w:t>
      </w:r>
      <w:proofErr w:type="spellEnd"/>
      <w:r>
        <w:t xml:space="preserve"> железобетонных коробов и других элементов на эксплуатируемых крышах;</w:t>
      </w:r>
    </w:p>
    <w:p w:rsidR="00F62C8A" w:rsidRDefault="00F62C8A" w:rsidP="00F62C8A">
      <w:r>
        <w:t>проверка температурно-влажностного режима и воздухообмена на чердаке;</w:t>
      </w:r>
    </w:p>
    <w:p w:rsidR="00F62C8A" w:rsidRDefault="00F62C8A" w:rsidP="00F62C8A">
      <w:r>
        <w:t>контроль состояния оборудования или устройств, предотвращающих образование наледи и сосулек;</w:t>
      </w:r>
    </w:p>
    <w:p w:rsidR="00F62C8A" w:rsidRDefault="00F62C8A" w:rsidP="00F62C8A">
      <w:r>
        <w:t>осмотр потолков верхних этажей домов с совмещенными (</w:t>
      </w:r>
      <w:proofErr w:type="spellStart"/>
      <w:r>
        <w:t>бесчердачными</w:t>
      </w:r>
      <w:proofErr w:type="spellEnd"/>
      <w: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F62C8A" w:rsidRDefault="00F62C8A" w:rsidP="00F62C8A"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F62C8A" w:rsidRDefault="00F62C8A" w:rsidP="00F62C8A">
      <w:r>
        <w:t>проверка и при необходимости очистка кровли от скопления снега и наледи;</w:t>
      </w:r>
    </w:p>
    <w:p w:rsidR="00F62C8A" w:rsidRDefault="00F62C8A" w:rsidP="00F62C8A"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F62C8A" w:rsidRDefault="00F62C8A" w:rsidP="00F62C8A">
      <w:r>
        <w:t xml:space="preserve">проверка и при необходимости восстановление насыпного </w:t>
      </w:r>
      <w:proofErr w:type="spellStart"/>
      <w:r>
        <w:t>пригрузочного</w:t>
      </w:r>
      <w:proofErr w:type="spellEnd"/>
      <w:r>
        <w:t xml:space="preserve"> защитного слоя для </w:t>
      </w:r>
      <w:proofErr w:type="spellStart"/>
      <w:r>
        <w:t>эластомерных</w:t>
      </w:r>
      <w:proofErr w:type="spellEnd"/>
      <w:r>
        <w:t xml:space="preserve"> или термопластичных мембран балластного способа соединения кровель;</w:t>
      </w:r>
    </w:p>
    <w:p w:rsidR="00F62C8A" w:rsidRDefault="00F62C8A" w:rsidP="00F62C8A">
      <w: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>
        <w:t>эластомерных</w:t>
      </w:r>
      <w:proofErr w:type="spellEnd"/>
      <w:r>
        <w:t xml:space="preserve"> и термопластичных материалов;</w:t>
      </w:r>
    </w:p>
    <w:p w:rsidR="00F62C8A" w:rsidRDefault="00F62C8A" w:rsidP="00F62C8A"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F62C8A" w:rsidRDefault="00F62C8A" w:rsidP="00F62C8A"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8. Работы, выполняемые в целях надлежащего содержания лестниц многоквартирных домов:</w:t>
      </w:r>
    </w:p>
    <w:p w:rsidR="00F62C8A" w:rsidRDefault="00F62C8A" w:rsidP="00F62C8A"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F62C8A" w:rsidRDefault="00F62C8A" w:rsidP="00F62C8A">
      <w:proofErr w:type="gramStart"/>
      <w:r>
        <w:lastRenderedPageBreak/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>
        <w:t>проступях</w:t>
      </w:r>
      <w:proofErr w:type="spellEnd"/>
      <w:r>
        <w:t xml:space="preserve"> в домах с железобетонными лестницами;</w:t>
      </w:r>
      <w:proofErr w:type="gramEnd"/>
    </w:p>
    <w:p w:rsidR="00F62C8A" w:rsidRDefault="00F62C8A" w:rsidP="00F62C8A">
      <w:r>
        <w:t xml:space="preserve">выявление прогибов </w:t>
      </w:r>
      <w:proofErr w:type="spellStart"/>
      <w:r>
        <w:t>косоуров</w:t>
      </w:r>
      <w:proofErr w:type="spellEnd"/>
      <w:r>
        <w:t xml:space="preserve">, нарушения связи </w:t>
      </w:r>
      <w:proofErr w:type="spellStart"/>
      <w:r>
        <w:t>косоуров</w:t>
      </w:r>
      <w:proofErr w:type="spellEnd"/>
      <w:r>
        <w:t xml:space="preserve">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>;</w:t>
      </w:r>
    </w:p>
    <w:p w:rsidR="00F62C8A" w:rsidRDefault="00F62C8A" w:rsidP="00F62C8A">
      <w:r>
        <w:t xml:space="preserve">выявление прогибов несущих конструкций, нарушений крепления </w:t>
      </w:r>
      <w:proofErr w:type="spellStart"/>
      <w:r>
        <w:t>тетив</w:t>
      </w:r>
      <w:proofErr w:type="spellEnd"/>
      <w: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F62C8A" w:rsidRDefault="00F62C8A" w:rsidP="00F62C8A">
      <w: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>
        <w:t>косоуров</w:t>
      </w:r>
      <w:proofErr w:type="spellEnd"/>
      <w:r>
        <w:t xml:space="preserve">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</w:t>
      </w:r>
      <w:proofErr w:type="spellStart"/>
      <w:r>
        <w:t>косоурам</w:t>
      </w:r>
      <w:proofErr w:type="spellEnd"/>
      <w:r>
        <w:t>;</w:t>
      </w:r>
    </w:p>
    <w:p w:rsidR="00F62C8A" w:rsidRDefault="00F62C8A" w:rsidP="00F62C8A">
      <w: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>
        <w:t>антипереновыми</w:t>
      </w:r>
      <w:proofErr w:type="spellEnd"/>
      <w:r>
        <w:t xml:space="preserve"> составами в домах с деревянными лестницами.</w:t>
      </w:r>
    </w:p>
    <w:p w:rsidR="00F62C8A" w:rsidRDefault="00F62C8A" w:rsidP="00F62C8A">
      <w:r>
        <w:t>9. Работы, выполняемые в целях надлежащего содержания фасадов многоквартирных домов:</w:t>
      </w:r>
    </w:p>
    <w:p w:rsidR="00F62C8A" w:rsidRDefault="00F62C8A" w:rsidP="00F62C8A">
      <w: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>
        <w:t>сплошности</w:t>
      </w:r>
      <w:proofErr w:type="spellEnd"/>
      <w:r>
        <w:t xml:space="preserve"> и герметичности наружных водостоков;</w:t>
      </w:r>
    </w:p>
    <w:p w:rsidR="00F62C8A" w:rsidRDefault="00F62C8A" w:rsidP="00F62C8A"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F62C8A" w:rsidRDefault="00F62C8A" w:rsidP="00F62C8A"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F62C8A" w:rsidRDefault="00F62C8A" w:rsidP="00F62C8A"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F62C8A" w:rsidRDefault="00F62C8A" w:rsidP="00F62C8A"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10. Работы, выполняемые в целях надлежащего содержания перегородок в многоквартирных домах:</w:t>
      </w:r>
    </w:p>
    <w:p w:rsidR="00F62C8A" w:rsidRDefault="00F62C8A" w:rsidP="00F62C8A"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F62C8A" w:rsidRDefault="00F62C8A" w:rsidP="00F62C8A">
      <w:r>
        <w:t>проверка звукоизоляции и огнезащиты;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F62C8A" w:rsidRDefault="00F62C8A" w:rsidP="00F62C8A">
      <w:r>
        <w:lastRenderedPageBreak/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F62C8A" w:rsidRDefault="00F62C8A" w:rsidP="00F62C8A"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F62C8A" w:rsidRDefault="00F62C8A" w:rsidP="00F62C8A"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F62C8A" w:rsidRDefault="00F62C8A" w:rsidP="00F62C8A"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 </w:t>
      </w:r>
    </w:p>
    <w:p w:rsidR="00F62C8A" w:rsidRDefault="00F62C8A" w:rsidP="00F62C8A">
      <w:proofErr w:type="spellStart"/>
      <w:r>
        <w:t>КонсультантПлюс</w:t>
      </w:r>
      <w:proofErr w:type="spellEnd"/>
      <w:r>
        <w:t>: примечание.</w:t>
      </w:r>
    </w:p>
    <w:p w:rsidR="00F62C8A" w:rsidRDefault="00F62C8A" w:rsidP="00F62C8A">
      <w:r>
        <w:t>Постановлением Правительства РФ от 14.05.2013 N 410 утвержден минимальный перечень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F62C8A" w:rsidRDefault="00F62C8A" w:rsidP="00F62C8A">
      <w:r>
        <w:t>II. Работы, необходимые для надлежащего содержания</w:t>
      </w:r>
    </w:p>
    <w:p w:rsidR="00F62C8A" w:rsidRDefault="00F62C8A" w:rsidP="00F62C8A">
      <w:r>
        <w:t>оборудования и систем инженерно-технического обеспечения,</w:t>
      </w:r>
    </w:p>
    <w:p w:rsidR="00F62C8A" w:rsidRDefault="00F62C8A" w:rsidP="00F62C8A">
      <w:r>
        <w:t>входящих в состав общего имущества в многоквартирном доме</w:t>
      </w:r>
    </w:p>
    <w:p w:rsidR="00F62C8A" w:rsidRDefault="00F62C8A" w:rsidP="00F62C8A">
      <w:r>
        <w:t> </w:t>
      </w:r>
    </w:p>
    <w:p w:rsidR="00F62C8A" w:rsidRDefault="00F62C8A" w:rsidP="00F62C8A">
      <w:r>
        <w:t>14. Работы, выполняемые в целях надлежащего содержания мусоропроводов многоквартирных домов:</w:t>
      </w:r>
    </w:p>
    <w:p w:rsidR="00F62C8A" w:rsidRDefault="00F62C8A" w:rsidP="00F62C8A">
      <w:r>
        <w:t>проверка технического состояния и работоспособности элементов мусоропровода;</w:t>
      </w:r>
    </w:p>
    <w:p w:rsidR="00F62C8A" w:rsidRDefault="00F62C8A" w:rsidP="00F62C8A">
      <w:r>
        <w:t>при выявлении засоров - незамедлительное их устранение;</w:t>
      </w:r>
    </w:p>
    <w:p w:rsidR="00F62C8A" w:rsidRDefault="00F62C8A" w:rsidP="00F62C8A">
      <w:r>
        <w:t xml:space="preserve">чистка, промывка и дезинфекция загрузочных клапанов стволов мусоропроводов, </w:t>
      </w:r>
      <w:proofErr w:type="spellStart"/>
      <w:r>
        <w:t>мусоросборной</w:t>
      </w:r>
      <w:proofErr w:type="spellEnd"/>
      <w:r>
        <w:t xml:space="preserve"> камеры и ее оборудования;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 xml:space="preserve">15. Работы, выполняемые в целях надлежащего содержания систем вентиляции и </w:t>
      </w:r>
      <w:proofErr w:type="spellStart"/>
      <w:r>
        <w:t>дымоудаления</w:t>
      </w:r>
      <w:proofErr w:type="spellEnd"/>
      <w:r>
        <w:t xml:space="preserve"> многоквартирных домов:</w:t>
      </w:r>
    </w:p>
    <w:p w:rsidR="00F62C8A" w:rsidRDefault="00F62C8A" w:rsidP="00F62C8A">
      <w:r>
        <w:t xml:space="preserve">техническое обслуживание и сезонное управление оборудованием систем вентиляции и </w:t>
      </w:r>
      <w:proofErr w:type="spellStart"/>
      <w:r>
        <w:t>дымоудаления</w:t>
      </w:r>
      <w:proofErr w:type="spellEnd"/>
      <w:r>
        <w:t>, определение работоспособности оборудования и элементов систем;</w:t>
      </w:r>
    </w:p>
    <w:p w:rsidR="00F62C8A" w:rsidRDefault="00F62C8A" w:rsidP="00F62C8A"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F62C8A" w:rsidRDefault="00F62C8A" w:rsidP="00F62C8A">
      <w:r>
        <w:t>проверка утепления теплых чердаков, плотности закрытия входов на них;</w:t>
      </w:r>
    </w:p>
    <w:p w:rsidR="00F62C8A" w:rsidRDefault="00F62C8A" w:rsidP="00F62C8A">
      <w:r>
        <w:lastRenderedPageBreak/>
        <w:t xml:space="preserve">устранение </w:t>
      </w:r>
      <w:proofErr w:type="spellStart"/>
      <w:r>
        <w:t>неплотностей</w:t>
      </w:r>
      <w:proofErr w:type="spellEnd"/>
      <w: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F62C8A" w:rsidRDefault="00F62C8A" w:rsidP="00F62C8A">
      <w:r>
        <w:t xml:space="preserve">проверка исправности, </w:t>
      </w:r>
      <w:proofErr w:type="gramStart"/>
      <w:r>
        <w:t>техническое</w:t>
      </w:r>
      <w:proofErr w:type="gramEnd"/>
      <w:r>
        <w:t xml:space="preserve"> обслуживание и ремонт оборудования системы холодоснабжения;</w:t>
      </w:r>
    </w:p>
    <w:p w:rsidR="00F62C8A" w:rsidRDefault="00F62C8A" w:rsidP="00F62C8A">
      <w:r>
        <w:t xml:space="preserve">контроль и обеспечение исправного состояния систем автоматического </w:t>
      </w:r>
      <w:proofErr w:type="spellStart"/>
      <w:r>
        <w:t>дымоудаления</w:t>
      </w:r>
      <w:proofErr w:type="spellEnd"/>
      <w:r>
        <w:t>;</w:t>
      </w:r>
    </w:p>
    <w:p w:rsidR="00F62C8A" w:rsidRDefault="00F62C8A" w:rsidP="00F62C8A">
      <w:r>
        <w:t>сезонное открытие и закрытие калорифера со стороны подвода воздуха;</w:t>
      </w:r>
    </w:p>
    <w:p w:rsidR="00F62C8A" w:rsidRDefault="00F62C8A" w:rsidP="00F62C8A"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F62C8A" w:rsidRDefault="00F62C8A" w:rsidP="00F62C8A"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16. Работы, выполняемые в целях надлежащего содержания печей, каминов и очагов в многоквартирных домах:</w:t>
      </w:r>
    </w:p>
    <w:p w:rsidR="00F62C8A" w:rsidRDefault="00F62C8A" w:rsidP="00F62C8A">
      <w:r>
        <w:t>определение целостности конструкций и проверка работоспособности дымоходов печей, каминов и очагов;</w:t>
      </w:r>
    </w:p>
    <w:p w:rsidR="00F62C8A" w:rsidRDefault="00F62C8A" w:rsidP="00F62C8A"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F62C8A" w:rsidRDefault="00F62C8A" w:rsidP="00F62C8A">
      <w:r>
        <w:t>очистка от сажи дымоходов и труб печей;</w:t>
      </w:r>
    </w:p>
    <w:p w:rsidR="00F62C8A" w:rsidRDefault="00F62C8A" w:rsidP="00F62C8A">
      <w:r>
        <w:t>устранение завалов в дымовых каналах.</w:t>
      </w:r>
    </w:p>
    <w:p w:rsidR="00F62C8A" w:rsidRDefault="00F62C8A" w:rsidP="00F62C8A">
      <w:r>
        <w:t xml:space="preserve">17. Работы, выполняемые в целях надлежащего содержания индивидуальных тепловых пунктов и </w:t>
      </w:r>
      <w:proofErr w:type="spellStart"/>
      <w:r>
        <w:t>водоподкачек</w:t>
      </w:r>
      <w:proofErr w:type="spellEnd"/>
      <w:r>
        <w:t xml:space="preserve"> в многоквартирных домах:</w:t>
      </w:r>
    </w:p>
    <w:p w:rsidR="00F62C8A" w:rsidRDefault="00F62C8A" w:rsidP="00F62C8A">
      <w: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>
        <w:t>водоподкачках</w:t>
      </w:r>
      <w:proofErr w:type="spellEnd"/>
      <w:r>
        <w:t xml:space="preserve"> в многоквартирных домах;</w:t>
      </w:r>
    </w:p>
    <w:p w:rsidR="00F62C8A" w:rsidRDefault="00F62C8A" w:rsidP="00F62C8A"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F62C8A" w:rsidRDefault="00F62C8A" w:rsidP="00F62C8A">
      <w:r>
        <w:t xml:space="preserve">гидравлические и тепловые испытания оборудования индивидуальных тепловых пунктов и </w:t>
      </w:r>
      <w:proofErr w:type="spellStart"/>
      <w:r>
        <w:t>водоподкачек</w:t>
      </w:r>
      <w:proofErr w:type="spellEnd"/>
      <w:r>
        <w:t>;</w:t>
      </w:r>
    </w:p>
    <w:p w:rsidR="00F62C8A" w:rsidRDefault="00F62C8A" w:rsidP="00F62C8A">
      <w:r>
        <w:t xml:space="preserve">работы по очистке теплообменного оборудования для удаления </w:t>
      </w:r>
      <w:proofErr w:type="spellStart"/>
      <w:r>
        <w:t>накипно</w:t>
      </w:r>
      <w:proofErr w:type="spellEnd"/>
      <w:r>
        <w:t>-коррозионных отложений;</w:t>
      </w:r>
    </w:p>
    <w:p w:rsidR="00F62C8A" w:rsidRDefault="00F62C8A" w:rsidP="00F62C8A"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62C8A" w:rsidRDefault="00F62C8A" w:rsidP="00F62C8A"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F62C8A" w:rsidRDefault="00F62C8A" w:rsidP="00F62C8A">
      <w:r>
        <w:t xml:space="preserve">проверка исправности, работоспособности, регулировка и </w:t>
      </w:r>
      <w:proofErr w:type="gramStart"/>
      <w:r>
        <w:t>техническое</w:t>
      </w:r>
      <w:proofErr w:type="gramEnd"/>
      <w:r>
        <w:t xml:space="preserve">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F62C8A" w:rsidRDefault="00F62C8A" w:rsidP="00F62C8A">
      <w:r>
        <w:lastRenderedPageBreak/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F62C8A" w:rsidRDefault="00F62C8A" w:rsidP="00F62C8A">
      <w:r>
        <w:t>контроль состояния и замена неисправных контрольно-измерительных приборов (манометров, термометров и т.п.);</w:t>
      </w:r>
    </w:p>
    <w:p w:rsidR="00F62C8A" w:rsidRDefault="00F62C8A" w:rsidP="00F62C8A"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F62C8A" w:rsidRDefault="00F62C8A" w:rsidP="00F62C8A"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F62C8A" w:rsidRDefault="00F62C8A" w:rsidP="00F62C8A"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F62C8A" w:rsidRDefault="00F62C8A" w:rsidP="00F62C8A"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F62C8A" w:rsidRDefault="00F62C8A" w:rsidP="00F62C8A">
      <w:r>
        <w:t>промывка участков водопровода после выполнения ремонтно-строительных работ на водопроводе;</w:t>
      </w:r>
    </w:p>
    <w:p w:rsidR="00F62C8A" w:rsidRDefault="00F62C8A" w:rsidP="00F62C8A">
      <w:r>
        <w:t>очистка и промывка водонапорных баков;</w:t>
      </w:r>
    </w:p>
    <w:p w:rsidR="00F62C8A" w:rsidRDefault="00F62C8A" w:rsidP="00F62C8A"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F62C8A" w:rsidRDefault="00F62C8A" w:rsidP="00F62C8A">
      <w:r>
        <w:t xml:space="preserve">промывка систем водоснабжения для удаления </w:t>
      </w:r>
      <w:proofErr w:type="spellStart"/>
      <w:r>
        <w:t>накипно</w:t>
      </w:r>
      <w:proofErr w:type="spellEnd"/>
      <w:r>
        <w:t>-коррозионных отложений.</w:t>
      </w:r>
    </w:p>
    <w:p w:rsidR="00F62C8A" w:rsidRDefault="00F62C8A" w:rsidP="00F62C8A"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F62C8A" w:rsidRDefault="00F62C8A" w:rsidP="00F62C8A"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F62C8A" w:rsidRDefault="00F62C8A" w:rsidP="00F62C8A">
      <w:r>
        <w:t>проведение пробных пусконаладочных работ (пробные топки);</w:t>
      </w:r>
    </w:p>
    <w:p w:rsidR="00F62C8A" w:rsidRDefault="00F62C8A" w:rsidP="00F62C8A">
      <w:r>
        <w:t>удаление воздуха из системы отопления;</w:t>
      </w:r>
    </w:p>
    <w:p w:rsidR="00F62C8A" w:rsidRDefault="00F62C8A" w:rsidP="00F62C8A">
      <w:r>
        <w:t xml:space="preserve">промывка централизованных систем теплоснабжения для удаления </w:t>
      </w:r>
      <w:proofErr w:type="spellStart"/>
      <w:r>
        <w:t>накипно</w:t>
      </w:r>
      <w:proofErr w:type="spellEnd"/>
      <w:r>
        <w:t>-коррозионных отложений.</w:t>
      </w:r>
    </w:p>
    <w:p w:rsidR="00F62C8A" w:rsidRDefault="00F62C8A" w:rsidP="00F62C8A"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F62C8A" w:rsidRDefault="00F62C8A" w:rsidP="00F62C8A">
      <w:r>
        <w:t xml:space="preserve">проверка заземления оболочки </w:t>
      </w:r>
      <w:proofErr w:type="spellStart"/>
      <w:r>
        <w:t>электрокабеля</w:t>
      </w:r>
      <w:proofErr w:type="spellEnd"/>
      <w: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F62C8A" w:rsidRDefault="00F62C8A" w:rsidP="00F62C8A">
      <w:r>
        <w:t>проверка и обеспечение работоспособности устройств защитного отключения;</w:t>
      </w:r>
    </w:p>
    <w:p w:rsidR="00F62C8A" w:rsidRDefault="00F62C8A" w:rsidP="00F62C8A">
      <w:proofErr w:type="gramStart"/>
      <w:r>
        <w:t>техническое</w:t>
      </w:r>
      <w:proofErr w:type="gramEnd"/>
      <w:r>
        <w:t xml:space="preserve"> обслуживание и ремонт силовых и осветительных установок, электрических установок систем </w:t>
      </w:r>
      <w:proofErr w:type="spellStart"/>
      <w:r>
        <w:t>дымоудаления</w:t>
      </w:r>
      <w:proofErr w:type="spellEnd"/>
      <w: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>
        <w:t>молниезащиты</w:t>
      </w:r>
      <w:proofErr w:type="spellEnd"/>
      <w: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F62C8A" w:rsidRDefault="00F62C8A" w:rsidP="00F62C8A">
      <w:r>
        <w:lastRenderedPageBreak/>
        <w:t>контроль состояния и замена вышедших из строя датчиков, проводки и оборудования пожарной и охранной сигнализации;</w:t>
      </w:r>
    </w:p>
    <w:p w:rsidR="00F62C8A" w:rsidRDefault="00F62C8A" w:rsidP="00F62C8A"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F62C8A" w:rsidRDefault="00F62C8A" w:rsidP="00F62C8A">
      <w:r>
        <w:t>(абзац введен Постановлением Правительства РФ от 29.06.2020 N 950)</w:t>
      </w:r>
    </w:p>
    <w:p w:rsidR="00F62C8A" w:rsidRDefault="00F62C8A" w:rsidP="00F62C8A"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F62C8A" w:rsidRDefault="00F62C8A" w:rsidP="00F62C8A">
      <w:r>
        <w:t>организация проверки состояния системы внутридомового газового оборудования и ее отдельных элементов;</w:t>
      </w:r>
    </w:p>
    <w:p w:rsidR="00F62C8A" w:rsidRDefault="00F62C8A" w:rsidP="00F62C8A">
      <w:r>
        <w:t>организация технического обслуживания и ремонта систем контроля загазованности помещений;</w:t>
      </w:r>
    </w:p>
    <w:p w:rsidR="00F62C8A" w:rsidRDefault="00F62C8A" w:rsidP="00F62C8A">
      <w:r>
        <w:t xml:space="preserve">при выявлении нарушений и неисправностей внутридомового газового оборудования, систем </w:t>
      </w:r>
      <w:proofErr w:type="spellStart"/>
      <w:r>
        <w:t>дымоудаления</w:t>
      </w:r>
      <w:proofErr w:type="spellEnd"/>
      <w: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F62C8A" w:rsidRDefault="00F62C8A" w:rsidP="00F62C8A">
      <w:r>
        <w:t>22. Работы, выполняемые в целях надлежащего содержания и ремонта лифта (лифтов) в многоквартирном доме:</w:t>
      </w:r>
    </w:p>
    <w:p w:rsidR="00F62C8A" w:rsidRDefault="00F62C8A" w:rsidP="00F62C8A">
      <w:r>
        <w:t>организация системы диспетчерского контроля и обеспечение диспетчерской связи с кабиной лифта;</w:t>
      </w:r>
    </w:p>
    <w:p w:rsidR="00F62C8A" w:rsidRDefault="00F62C8A" w:rsidP="00F62C8A">
      <w:r>
        <w:t>обеспечение проведения осмотров, технического обслуживания и ремонт лифта (лифтов);</w:t>
      </w:r>
    </w:p>
    <w:p w:rsidR="00F62C8A" w:rsidRDefault="00F62C8A" w:rsidP="00F62C8A">
      <w:r>
        <w:t>обеспечение проведения аварийного обслуживания лифта (лифтов);</w:t>
      </w:r>
    </w:p>
    <w:p w:rsidR="00F62C8A" w:rsidRDefault="00F62C8A" w:rsidP="00F62C8A"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F62C8A" w:rsidRDefault="00F62C8A" w:rsidP="00F62C8A">
      <w:r>
        <w:t> </w:t>
      </w:r>
    </w:p>
    <w:p w:rsidR="00F62C8A" w:rsidRDefault="00F62C8A" w:rsidP="00F62C8A">
      <w:r>
        <w:t>III. Работы и услуги по содержанию иного общего имущества</w:t>
      </w:r>
    </w:p>
    <w:p w:rsidR="00F62C8A" w:rsidRDefault="00F62C8A" w:rsidP="00F62C8A">
      <w:r>
        <w:t>в многоквартирном доме</w:t>
      </w:r>
    </w:p>
    <w:p w:rsidR="00F62C8A" w:rsidRDefault="00F62C8A" w:rsidP="00F62C8A">
      <w:r>
        <w:t> </w:t>
      </w:r>
    </w:p>
    <w:p w:rsidR="00F62C8A" w:rsidRDefault="00F62C8A" w:rsidP="00F62C8A">
      <w:r>
        <w:t>23. Работы по содержанию помещений, входящих в состав общего имущества в многоквартирном доме:</w:t>
      </w:r>
    </w:p>
    <w:p w:rsidR="00F62C8A" w:rsidRDefault="00F62C8A" w:rsidP="00F62C8A">
      <w:proofErr w:type="gramStart"/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F62C8A" w:rsidRDefault="00F62C8A" w:rsidP="00F62C8A"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F62C8A" w:rsidRDefault="00F62C8A" w:rsidP="00F62C8A">
      <w:r>
        <w:t>мытье окон;</w:t>
      </w:r>
    </w:p>
    <w:p w:rsidR="00F62C8A" w:rsidRDefault="00F62C8A" w:rsidP="00F62C8A">
      <w:r>
        <w:t>очистка систем защиты от грязи (металлических решеток, ячеистых покрытий, приямков, текстильных матов);</w:t>
      </w:r>
    </w:p>
    <w:p w:rsidR="00F62C8A" w:rsidRDefault="00F62C8A" w:rsidP="00F62C8A"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F62C8A" w:rsidRDefault="00F62C8A" w:rsidP="00F62C8A">
      <w:r>
        <w:lastRenderedPageBreak/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F62C8A" w:rsidRDefault="00F62C8A" w:rsidP="00F62C8A">
      <w:r>
        <w:t>очистка крышек люков колодцев и пожарных гидрантов от снега и льда толщиной слоя свыше 5 см;</w:t>
      </w:r>
    </w:p>
    <w:p w:rsidR="00F62C8A" w:rsidRDefault="00F62C8A" w:rsidP="00F62C8A">
      <w:r>
        <w:t xml:space="preserve">сдвигание свежевыпавшего снега и очистка придомовой территории от снега и льда при наличии </w:t>
      </w:r>
      <w:proofErr w:type="spellStart"/>
      <w:r>
        <w:t>колейности</w:t>
      </w:r>
      <w:proofErr w:type="spellEnd"/>
      <w:r>
        <w:t xml:space="preserve"> свыше 5 см;</w:t>
      </w:r>
    </w:p>
    <w:p w:rsidR="00F62C8A" w:rsidRDefault="00F62C8A" w:rsidP="00F62C8A"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F62C8A" w:rsidRDefault="00F62C8A" w:rsidP="00F62C8A">
      <w:r>
        <w:t>очистка придомовой территории от наледи и льда;</w:t>
      </w:r>
    </w:p>
    <w:p w:rsidR="00F62C8A" w:rsidRDefault="00F62C8A" w:rsidP="00F62C8A">
      <w:r>
        <w:t>очистка от мусора урн, установленных возле подъездов, и их промывка;</w:t>
      </w:r>
    </w:p>
    <w:p w:rsidR="00F62C8A" w:rsidRDefault="00F62C8A" w:rsidP="00F62C8A">
      <w:r>
        <w:t>(в ред. Постановления Правительства РФ от 15.12.2018 N 1572)</w:t>
      </w:r>
    </w:p>
    <w:p w:rsidR="00F62C8A" w:rsidRDefault="00F62C8A" w:rsidP="00F62C8A">
      <w:r>
        <w:t>уборка крыльца и площадки перед входом в подъезд.</w:t>
      </w:r>
    </w:p>
    <w:p w:rsidR="00F62C8A" w:rsidRDefault="00F62C8A" w:rsidP="00F62C8A">
      <w:r>
        <w:t>25. Работы по содержанию придомовой территории в теплый период года:</w:t>
      </w:r>
    </w:p>
    <w:p w:rsidR="00F62C8A" w:rsidRDefault="00F62C8A" w:rsidP="00F62C8A">
      <w:r>
        <w:t>подметание и уборка придомовой территории;</w:t>
      </w:r>
    </w:p>
    <w:p w:rsidR="00F62C8A" w:rsidRDefault="00F62C8A" w:rsidP="00F62C8A">
      <w:r>
        <w:t>очистка от мусора и промывка урн, установленных возле подъездов;</w:t>
      </w:r>
    </w:p>
    <w:p w:rsidR="00F62C8A" w:rsidRDefault="00F62C8A" w:rsidP="00F62C8A">
      <w:r>
        <w:t>(в ред. Постановления Правительства РФ от 15.12.2018 N 1572)</w:t>
      </w:r>
    </w:p>
    <w:p w:rsidR="00F62C8A" w:rsidRDefault="00F62C8A" w:rsidP="00F62C8A">
      <w:r>
        <w:t>уборка и выкашивание газонов;</w:t>
      </w:r>
    </w:p>
    <w:p w:rsidR="00F62C8A" w:rsidRDefault="00F62C8A" w:rsidP="00F62C8A">
      <w:r>
        <w:t>прочистка ливневой канализации;</w:t>
      </w:r>
    </w:p>
    <w:p w:rsidR="00F62C8A" w:rsidRDefault="00F62C8A" w:rsidP="00F62C8A">
      <w:r>
        <w:t>уборка крыльца и площадки перед входом в подъезд, очистка металлической решетки и приямка.</w:t>
      </w:r>
    </w:p>
    <w:p w:rsidR="00F62C8A" w:rsidRDefault="00F62C8A" w:rsidP="00F62C8A">
      <w:r>
        <w:t>26. Работы по обеспечению вывоза, в том числе откачке, жидких бытовых отходов:</w:t>
      </w:r>
    </w:p>
    <w:p w:rsidR="00F62C8A" w:rsidRDefault="00F62C8A" w:rsidP="00F62C8A"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F62C8A" w:rsidRDefault="00F62C8A" w:rsidP="00F62C8A">
      <w:r>
        <w:t>вывоз жидких бытовых отходов из дворовых туалетов, находящихся на придомовой территории;</w:t>
      </w:r>
    </w:p>
    <w:p w:rsidR="00F62C8A" w:rsidRDefault="00F62C8A" w:rsidP="00F62C8A">
      <w:r>
        <w:t>вывоз бытовых сточных вод из септиков, находящихся на придомовой территории.</w:t>
      </w:r>
    </w:p>
    <w:p w:rsidR="00F62C8A" w:rsidRDefault="00F62C8A" w:rsidP="00F62C8A">
      <w:r>
        <w:t>(п. 26 в ред. Постановления Правительства РФ от 27.02.2017 N 232)</w:t>
      </w:r>
    </w:p>
    <w:p w:rsidR="00F62C8A" w:rsidRDefault="00F62C8A" w:rsidP="00F62C8A"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F62C8A" w:rsidRDefault="00F62C8A" w:rsidP="00F62C8A">
      <w:proofErr w:type="gramStart"/>
      <w:r>
        <w:t>В настоящем перечне понятие "уборка мест погрузки твердых коммунальных отходов" используется в значении, предусмотренном Правилами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F62C8A" w:rsidRDefault="00F62C8A" w:rsidP="00F62C8A">
      <w:r>
        <w:t>(</w:t>
      </w:r>
      <w:proofErr w:type="gramStart"/>
      <w:r>
        <w:t>п</w:t>
      </w:r>
      <w:proofErr w:type="gramEnd"/>
      <w:r>
        <w:t>. 26(1) в ред. Постановления Правительства РФ от 15.12.2018 N 1572)</w:t>
      </w:r>
    </w:p>
    <w:p w:rsidR="00F62C8A" w:rsidRDefault="00F62C8A" w:rsidP="00F62C8A">
      <w:r>
        <w:lastRenderedPageBreak/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F62C8A" w:rsidRDefault="00F62C8A" w:rsidP="00F62C8A">
      <w:r>
        <w:t>(</w:t>
      </w:r>
      <w:proofErr w:type="gramStart"/>
      <w:r>
        <w:t>п</w:t>
      </w:r>
      <w:proofErr w:type="gramEnd"/>
      <w:r>
        <w:t>. 26(2) введен Постановлением Правительства РФ от 15.12.2018 N 1572)</w:t>
      </w:r>
    </w:p>
    <w:p w:rsidR="00F62C8A" w:rsidRDefault="00F62C8A" w:rsidP="00F62C8A"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 xml:space="preserve">отивопожарной защиты,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F62C8A" w:rsidRDefault="00F62C8A" w:rsidP="00F62C8A"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F62C8A" w:rsidRDefault="00F62C8A" w:rsidP="00F62C8A"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F62C8A" w:rsidRDefault="00F62C8A" w:rsidP="00F62C8A">
      <w:r>
        <w:t>(</w:t>
      </w:r>
      <w:proofErr w:type="gramStart"/>
      <w:r>
        <w:t>п</w:t>
      </w:r>
      <w:proofErr w:type="gramEnd"/>
      <w:r>
        <w:t>. 29 введен Постановлением Правительства РФ от 09.07.2016 N 649)</w:t>
      </w:r>
    </w:p>
    <w:p w:rsidR="00F62C8A" w:rsidRDefault="00F62C8A" w:rsidP="00F62C8A">
      <w:r>
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F62C8A" w:rsidRDefault="00F62C8A" w:rsidP="00F62C8A">
      <w:r>
        <w:t>(</w:t>
      </w:r>
      <w:proofErr w:type="gramStart"/>
      <w:r>
        <w:t>п</w:t>
      </w:r>
      <w:proofErr w:type="gramEnd"/>
      <w:r>
        <w:t>. 30 введен Постановлением Правительства РФ от 09.07.2016 N 649)</w:t>
      </w:r>
    </w:p>
    <w:p w:rsidR="00F62C8A" w:rsidRDefault="00F62C8A" w:rsidP="00F62C8A">
      <w:r>
        <w:t> </w:t>
      </w:r>
    </w:p>
    <w:p w:rsidR="00F62C8A" w:rsidRDefault="00F62C8A" w:rsidP="00F62C8A">
      <w:r>
        <w:t> </w:t>
      </w:r>
    </w:p>
    <w:p w:rsidR="00F62C8A" w:rsidRDefault="00F62C8A" w:rsidP="00F62C8A">
      <w:r>
        <w:t> </w:t>
      </w:r>
    </w:p>
    <w:p w:rsidR="00F62C8A" w:rsidRDefault="00F62C8A" w:rsidP="00F62C8A">
      <w:r>
        <w:t> </w:t>
      </w:r>
    </w:p>
    <w:p w:rsidR="00F62C8A" w:rsidRDefault="00F62C8A" w:rsidP="00F62C8A">
      <w:r>
        <w:t> </w:t>
      </w:r>
    </w:p>
    <w:p w:rsidR="00F62C8A" w:rsidRDefault="00F62C8A" w:rsidP="00F62C8A">
      <w:r>
        <w:t>Утверждены</w:t>
      </w:r>
    </w:p>
    <w:p w:rsidR="00F62C8A" w:rsidRDefault="00F62C8A" w:rsidP="00F62C8A">
      <w:r>
        <w:t>постановлением Правительства</w:t>
      </w:r>
    </w:p>
    <w:p w:rsidR="00F62C8A" w:rsidRDefault="00F62C8A" w:rsidP="00F62C8A">
      <w:r>
        <w:t>Российской Федерации</w:t>
      </w:r>
    </w:p>
    <w:p w:rsidR="00F62C8A" w:rsidRDefault="00F62C8A" w:rsidP="00F62C8A">
      <w:r>
        <w:t>от 3 апреля 2013 г. N 290</w:t>
      </w:r>
    </w:p>
    <w:p w:rsidR="00F62C8A" w:rsidRDefault="00F62C8A" w:rsidP="00F62C8A">
      <w:r>
        <w:t> </w:t>
      </w:r>
    </w:p>
    <w:p w:rsidR="00F62C8A" w:rsidRDefault="00F62C8A" w:rsidP="00F62C8A">
      <w:r>
        <w:t>ПРАВИЛА</w:t>
      </w:r>
    </w:p>
    <w:p w:rsidR="00F62C8A" w:rsidRDefault="00F62C8A" w:rsidP="00F62C8A">
      <w:r>
        <w:t>ОКАЗАНИЯ УСЛУГ И ВЫПОЛНЕНИЯ РАБОТ, НЕОБХОДИМЫХ</w:t>
      </w:r>
    </w:p>
    <w:p w:rsidR="00F62C8A" w:rsidRDefault="00F62C8A" w:rsidP="00F62C8A">
      <w:r>
        <w:t>ДЛЯ ОБЕСПЕЧЕНИЯ НАДЛЕЖАЩЕГО СОДЕРЖАНИЯ ОБЩЕГО</w:t>
      </w:r>
    </w:p>
    <w:p w:rsidR="00F62C8A" w:rsidRDefault="00F62C8A" w:rsidP="00F62C8A">
      <w:r>
        <w:t>ИМУЩЕСТВА В МНОГОКВАРТИРНОМ ДОМЕ</w:t>
      </w:r>
    </w:p>
    <w:p w:rsidR="00F62C8A" w:rsidRDefault="00F62C8A" w:rsidP="00F62C8A">
      <w:r>
        <w:tab/>
      </w:r>
    </w:p>
    <w:p w:rsidR="00F62C8A" w:rsidRDefault="00F62C8A" w:rsidP="00F62C8A">
      <w:r>
        <w:t>Список изменяющих документов</w:t>
      </w:r>
    </w:p>
    <w:p w:rsidR="00F62C8A" w:rsidRDefault="00F62C8A" w:rsidP="00F62C8A">
      <w:proofErr w:type="gramStart"/>
      <w:r>
        <w:lastRenderedPageBreak/>
        <w:t>(в ред. Постановлений Правительства РФ от 09.07.2016 N 649,</w:t>
      </w:r>
      <w:proofErr w:type="gramEnd"/>
    </w:p>
    <w:p w:rsidR="00F62C8A" w:rsidRDefault="00F62C8A" w:rsidP="00F62C8A">
      <w:r>
        <w:t>от 27.03.2018 N 331)</w:t>
      </w:r>
    </w:p>
    <w:p w:rsidR="00F62C8A" w:rsidRDefault="00F62C8A" w:rsidP="00F62C8A">
      <w:r>
        <w:t> </w:t>
      </w:r>
    </w:p>
    <w:p w:rsidR="00F62C8A" w:rsidRDefault="00F62C8A" w:rsidP="00F62C8A"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F62C8A" w:rsidRDefault="00F62C8A" w:rsidP="00F62C8A">
      <w:r>
        <w:t xml:space="preserve">2. </w:t>
      </w:r>
      <w:proofErr w:type="gramStart"/>
      <w:r>
        <w:t>Перечень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F62C8A" w:rsidRDefault="00F62C8A" w:rsidP="00F62C8A"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F62C8A" w:rsidRDefault="00F62C8A" w:rsidP="00F62C8A"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F62C8A" w:rsidRDefault="00F62C8A" w:rsidP="00F62C8A"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F62C8A" w:rsidRDefault="00F62C8A" w:rsidP="00F62C8A">
      <w:r>
        <w:t>г) в договоре оказания услуг и (или) выполнения работ по содержанию и ремонту общего имущества в многоквартирном доме - в случае, предусмотренном частью 1.1 статьи 164 Жилищного кодекса Российской Федерации;</w:t>
      </w:r>
    </w:p>
    <w:p w:rsidR="00F62C8A" w:rsidRDefault="00F62C8A" w:rsidP="00F62C8A">
      <w:r>
        <w:t>д) в решении застройщика - в случае, предусмотренном частью 14 статьи 161 Жилищного кодекса Российской Федерации, если застройщик непосредственно управляет многоквартирным домом.</w:t>
      </w:r>
    </w:p>
    <w:p w:rsidR="00F62C8A" w:rsidRDefault="00F62C8A" w:rsidP="00F62C8A">
      <w:r>
        <w:t>3. Перечень услуг и работ в отношении каждого многоквартирного дома определяется с учетом:</w:t>
      </w:r>
    </w:p>
    <w:p w:rsidR="00F62C8A" w:rsidRDefault="00F62C8A" w:rsidP="00F62C8A"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F62C8A" w:rsidRDefault="00F62C8A" w:rsidP="00F62C8A">
      <w:r>
        <w:t>(в ред. Постановления Правительства РФ от 09.07.2016 N 649)</w:t>
      </w:r>
    </w:p>
    <w:p w:rsidR="00F62C8A" w:rsidRDefault="00F62C8A" w:rsidP="00F62C8A"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F62C8A" w:rsidRDefault="00F62C8A" w:rsidP="00F62C8A"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F62C8A" w:rsidRDefault="00F62C8A" w:rsidP="00F62C8A">
      <w:r>
        <w:t>г) геодезических и природно-климатических условий расположения многоквартирного дома.</w:t>
      </w:r>
    </w:p>
    <w:p w:rsidR="00F62C8A" w:rsidRDefault="00F62C8A" w:rsidP="00F62C8A">
      <w:r>
        <w:t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пункте 2 настоящих Правил, но без изменения цели и результата оказания таких услуг и выполнения таких работ.</w:t>
      </w:r>
    </w:p>
    <w:p w:rsidR="00F62C8A" w:rsidRDefault="00F62C8A" w:rsidP="00F62C8A">
      <w:r>
        <w:lastRenderedPageBreak/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F62C8A" w:rsidRDefault="00F62C8A" w:rsidP="00F62C8A"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F62C8A" w:rsidRDefault="00F62C8A" w:rsidP="00F62C8A">
      <w:r>
        <w:t>а) обеспечить работу аварийно-диспетчерской службы;</w:t>
      </w:r>
    </w:p>
    <w:p w:rsidR="00F62C8A" w:rsidRDefault="00F62C8A" w:rsidP="00F62C8A"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F62C8A" w:rsidRDefault="00F62C8A" w:rsidP="00F62C8A"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F62C8A" w:rsidRDefault="00F62C8A" w:rsidP="00F62C8A"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F62C8A" w:rsidRDefault="00F62C8A" w:rsidP="00F62C8A">
      <w:r>
        <w:t>(в ред. Постановления Правительства РФ от 27.03.2018 N 331)</w:t>
      </w:r>
    </w:p>
    <w:p w:rsidR="00F62C8A" w:rsidRDefault="00F62C8A" w:rsidP="00F62C8A">
      <w:r>
        <w:t>д) организовывать работу по начислению и сбору платы за содержание и ремонт жилых помещений;</w:t>
      </w:r>
    </w:p>
    <w:p w:rsidR="00F62C8A" w:rsidRDefault="00F62C8A" w:rsidP="00F62C8A">
      <w:r>
        <w:t>е) организовать работу по взысканию задолженности по оплате жилых помещений;</w:t>
      </w:r>
    </w:p>
    <w:p w:rsidR="00F62C8A" w:rsidRDefault="00F62C8A" w:rsidP="00F62C8A"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F62C8A" w:rsidRDefault="00F62C8A" w:rsidP="00F62C8A"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F62C8A" w:rsidRDefault="00F62C8A" w:rsidP="00F62C8A"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F62C8A" w:rsidRDefault="00F62C8A" w:rsidP="00F62C8A"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27.03.2018 N 331)</w:t>
      </w:r>
    </w:p>
    <w:p w:rsidR="00F62C8A" w:rsidRDefault="00F62C8A" w:rsidP="00F62C8A">
      <w:r>
        <w:t xml:space="preserve">9. </w:t>
      </w:r>
      <w:proofErr w:type="gramStart"/>
      <w:r>
        <w:t>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F62C8A" w:rsidRDefault="00F62C8A" w:rsidP="00F62C8A">
      <w:r>
        <w:lastRenderedPageBreak/>
        <w:t>Утверждены</w:t>
      </w:r>
    </w:p>
    <w:p w:rsidR="00F62C8A" w:rsidRDefault="00F62C8A" w:rsidP="00F62C8A">
      <w:r>
        <w:t>постановлением Правительства</w:t>
      </w:r>
    </w:p>
    <w:p w:rsidR="00F62C8A" w:rsidRDefault="00F62C8A" w:rsidP="00F62C8A">
      <w:r>
        <w:t>Российской Федерации</w:t>
      </w:r>
    </w:p>
    <w:p w:rsidR="00F62C8A" w:rsidRDefault="00F62C8A" w:rsidP="00F62C8A">
      <w:r>
        <w:t>от 3 апреля 2013 г. N 290</w:t>
      </w:r>
    </w:p>
    <w:p w:rsidR="00F62C8A" w:rsidRDefault="00F62C8A" w:rsidP="00F62C8A">
      <w:r>
        <w:t> </w:t>
      </w:r>
    </w:p>
    <w:p w:rsidR="00F62C8A" w:rsidRDefault="00F62C8A" w:rsidP="00F62C8A">
      <w:r>
        <w:t>ИЗМЕНЕНИЯ,</w:t>
      </w:r>
    </w:p>
    <w:p w:rsidR="00F62C8A" w:rsidRDefault="00F62C8A" w:rsidP="00F62C8A">
      <w:r>
        <w:t>КОТОРЫЕ ВНОСЯТСЯ В АКТЫ ПРАВИТЕЛЬСТВА РОССИЙСКОЙ ФЕДЕРАЦИИ</w:t>
      </w:r>
    </w:p>
    <w:p w:rsidR="00F62C8A" w:rsidRDefault="00F62C8A" w:rsidP="00F62C8A">
      <w:r>
        <w:t>ПО ВОПРОСАМ СОДЕРЖАНИЯ ОБЩЕГО ИМУЩЕСТВА</w:t>
      </w:r>
    </w:p>
    <w:p w:rsidR="00F62C8A" w:rsidRDefault="00F62C8A" w:rsidP="00F62C8A">
      <w:r>
        <w:t>В МНОГОКВАРТИРНОМ ДОМЕ</w:t>
      </w:r>
    </w:p>
    <w:p w:rsidR="00F62C8A" w:rsidRDefault="00F62C8A" w:rsidP="00F62C8A">
      <w:r>
        <w:t> </w:t>
      </w:r>
    </w:p>
    <w:p w:rsidR="00F62C8A" w:rsidRDefault="00F62C8A" w:rsidP="00F62C8A">
      <w:r>
        <w:t xml:space="preserve">1. </w:t>
      </w:r>
      <w:proofErr w:type="gramStart"/>
      <w:r>
        <w:t>В Правилах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F62C8A" w:rsidRDefault="00F62C8A" w:rsidP="00F62C8A">
      <w:r>
        <w:t>а) в пункте 41:</w:t>
      </w:r>
    </w:p>
    <w:p w:rsidR="00F62C8A" w:rsidRDefault="00F62C8A" w:rsidP="00F62C8A">
      <w:r>
        <w:t>подпункт 4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F62C8A" w:rsidRDefault="00F62C8A" w:rsidP="00F62C8A">
      <w:r>
        <w:t>подпункт 5 признать утратившим силу;</w:t>
      </w:r>
    </w:p>
    <w:p w:rsidR="00F62C8A" w:rsidRDefault="00F62C8A" w:rsidP="00F62C8A">
      <w:r>
        <w:t>б) приложение N 2 к указанным Правилам изложить в следующей редакции:</w:t>
      </w:r>
    </w:p>
    <w:p w:rsidR="00F62C8A" w:rsidRDefault="00F62C8A" w:rsidP="00F62C8A">
      <w:r>
        <w:t> </w:t>
      </w:r>
    </w:p>
    <w:p w:rsidR="00F62C8A" w:rsidRDefault="00F62C8A" w:rsidP="00F62C8A">
      <w:r>
        <w:t>"Приложение N 2</w:t>
      </w:r>
    </w:p>
    <w:p w:rsidR="00F62C8A" w:rsidRDefault="00F62C8A" w:rsidP="00F62C8A">
      <w:r>
        <w:t>к Правилам проведения органом местного</w:t>
      </w:r>
    </w:p>
    <w:p w:rsidR="00F62C8A" w:rsidRDefault="00F62C8A" w:rsidP="00F62C8A"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F62C8A" w:rsidRDefault="00F62C8A" w:rsidP="00F62C8A"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F62C8A" w:rsidRDefault="00F62C8A" w:rsidP="00F62C8A">
      <w:r>
        <w:t>управления многоквартирным домом</w:t>
      </w:r>
    </w:p>
    <w:p w:rsidR="00F62C8A" w:rsidRDefault="00F62C8A" w:rsidP="00F62C8A">
      <w:proofErr w:type="gramStart"/>
      <w:r>
        <w:t>(в редакции постановления</w:t>
      </w:r>
      <w:proofErr w:type="gramEnd"/>
    </w:p>
    <w:p w:rsidR="00F62C8A" w:rsidRDefault="00F62C8A" w:rsidP="00F62C8A">
      <w:r>
        <w:t>Правительства Российской Федерации</w:t>
      </w:r>
    </w:p>
    <w:p w:rsidR="00F62C8A" w:rsidRDefault="00F62C8A" w:rsidP="00F62C8A">
      <w:r>
        <w:t>от 3 апреля 2013 г. N 290)</w:t>
      </w:r>
    </w:p>
    <w:p w:rsidR="00F62C8A" w:rsidRDefault="00F62C8A" w:rsidP="00F62C8A">
      <w:r>
        <w:t> </w:t>
      </w:r>
    </w:p>
    <w:p w:rsidR="00F62C8A" w:rsidRDefault="00F62C8A" w:rsidP="00F62C8A">
      <w:pPr>
        <w:jc w:val="both"/>
      </w:pPr>
      <w:r>
        <w:lastRenderedPageBreak/>
        <w:t>Утверждаю</w:t>
      </w:r>
    </w:p>
    <w:p w:rsidR="00F62C8A" w:rsidRDefault="00F62C8A" w:rsidP="00F62C8A">
      <w:pPr>
        <w:jc w:val="both"/>
      </w:pPr>
      <w:r>
        <w:t>_______________________________________</w:t>
      </w:r>
    </w:p>
    <w:p w:rsidR="00F62C8A" w:rsidRDefault="00F62C8A" w:rsidP="00F62C8A">
      <w:pPr>
        <w:jc w:val="both"/>
      </w:pPr>
      <w:proofErr w:type="gramStart"/>
      <w:r>
        <w:t xml:space="preserve">(должность, </w:t>
      </w:r>
      <w:proofErr w:type="spellStart"/>
      <w:r>
        <w:t>ф.и.о.</w:t>
      </w:r>
      <w:proofErr w:type="spellEnd"/>
      <w:r>
        <w:t xml:space="preserve"> руководителя</w:t>
      </w:r>
      <w:proofErr w:type="gramEnd"/>
    </w:p>
    <w:p w:rsidR="00F62C8A" w:rsidRDefault="00F62C8A" w:rsidP="00F62C8A">
      <w:pPr>
        <w:jc w:val="both"/>
      </w:pPr>
      <w:r>
        <w:t>_______________________________________</w:t>
      </w:r>
    </w:p>
    <w:p w:rsidR="00F62C8A" w:rsidRDefault="00F62C8A" w:rsidP="00F62C8A">
      <w:pPr>
        <w:jc w:val="both"/>
      </w:pPr>
      <w:r>
        <w:t>органа местного самоуправления,</w:t>
      </w:r>
    </w:p>
    <w:p w:rsidR="00F62C8A" w:rsidRDefault="00F62C8A" w:rsidP="00F62C8A">
      <w:pPr>
        <w:jc w:val="both"/>
      </w:pPr>
      <w:r>
        <w:t>_______________________________________</w:t>
      </w:r>
    </w:p>
    <w:p w:rsidR="00F62C8A" w:rsidRDefault="00F62C8A" w:rsidP="00F62C8A">
      <w:pPr>
        <w:jc w:val="both"/>
      </w:pPr>
      <w:r>
        <w:t>являющегося организатором конкурса,</w:t>
      </w:r>
    </w:p>
    <w:p w:rsidR="00F62C8A" w:rsidRDefault="00F62C8A" w:rsidP="00F62C8A">
      <w:pPr>
        <w:jc w:val="both"/>
      </w:pPr>
      <w:r>
        <w:t>_______________________________________</w:t>
      </w:r>
    </w:p>
    <w:p w:rsidR="00F62C8A" w:rsidRDefault="00F62C8A" w:rsidP="00F62C8A">
      <w:pPr>
        <w:jc w:val="both"/>
      </w:pPr>
      <w:r>
        <w:t>почтовый индекс и адрес, телефон,</w:t>
      </w:r>
    </w:p>
    <w:p w:rsidR="00F62C8A" w:rsidRDefault="00F62C8A" w:rsidP="00F62C8A">
      <w:pPr>
        <w:jc w:val="both"/>
      </w:pPr>
      <w:r>
        <w:t>_______________________________________</w:t>
      </w:r>
    </w:p>
    <w:p w:rsidR="00F62C8A" w:rsidRDefault="00F62C8A" w:rsidP="00F62C8A">
      <w:pPr>
        <w:jc w:val="both"/>
      </w:pPr>
      <w:r>
        <w:t>факс, адрес электронной почты)</w:t>
      </w:r>
    </w:p>
    <w:p w:rsidR="00F62C8A" w:rsidRDefault="00F62C8A" w:rsidP="00F62C8A">
      <w:pPr>
        <w:jc w:val="both"/>
      </w:pPr>
      <w:r>
        <w:t>"__" __________________________ 20__ г.</w:t>
      </w:r>
    </w:p>
    <w:p w:rsidR="00F62C8A" w:rsidRDefault="00F62C8A" w:rsidP="00F62C8A">
      <w:pPr>
        <w:jc w:val="both"/>
      </w:pPr>
      <w:r>
        <w:t>(дата утверждения)</w:t>
      </w:r>
    </w:p>
    <w:p w:rsidR="00F62C8A" w:rsidRDefault="00F62C8A" w:rsidP="00F62C8A">
      <w:pPr>
        <w:jc w:val="both"/>
      </w:pPr>
    </w:p>
    <w:p w:rsidR="00F62C8A" w:rsidRDefault="00F62C8A" w:rsidP="00F62C8A">
      <w:pPr>
        <w:jc w:val="both"/>
      </w:pPr>
      <w:r>
        <w:t>ПЕРЕЧЕНЬ</w:t>
      </w:r>
    </w:p>
    <w:p w:rsidR="00F62C8A" w:rsidRDefault="00F62C8A" w:rsidP="00F62C8A">
      <w:pPr>
        <w:jc w:val="both"/>
      </w:pPr>
      <w:r>
        <w:t>обязательных работ и услуг по содержанию и ремонту</w:t>
      </w:r>
    </w:p>
    <w:p w:rsidR="00F62C8A" w:rsidRDefault="00F62C8A" w:rsidP="00F62C8A">
      <w:pPr>
        <w:jc w:val="both"/>
      </w:pPr>
      <w:r>
        <w:t>общего имущества собственников помещений</w:t>
      </w:r>
    </w:p>
    <w:p w:rsidR="00F62C8A" w:rsidRDefault="00F62C8A" w:rsidP="00F62C8A">
      <w:pPr>
        <w:jc w:val="both"/>
      </w:pPr>
      <w:r>
        <w:t xml:space="preserve">в многоквартирном доме, </w:t>
      </w:r>
      <w:proofErr w:type="gramStart"/>
      <w:r>
        <w:t>являющегося</w:t>
      </w:r>
      <w:proofErr w:type="gramEnd"/>
    </w:p>
    <w:p w:rsidR="00F62C8A" w:rsidRDefault="00F62C8A" w:rsidP="00F62C8A">
      <w:pPr>
        <w:jc w:val="both"/>
      </w:pPr>
      <w:r>
        <w:t>объектом конкурса</w:t>
      </w:r>
    </w:p>
    <w:p w:rsidR="00F62C8A" w:rsidRDefault="00F62C8A" w:rsidP="00F62C8A">
      <w:pPr>
        <w:jc w:val="both"/>
      </w:pPr>
    </w:p>
    <w:p w:rsidR="00F62C8A" w:rsidRDefault="00F62C8A" w:rsidP="00F62C8A">
      <w:pPr>
        <w:jc w:val="both"/>
      </w:pPr>
      <w:r>
        <w:t>Наименование работ и услуг</w:t>
      </w:r>
    </w:p>
    <w:p w:rsidR="00F62C8A" w:rsidRDefault="00F62C8A" w:rsidP="00F62C8A">
      <w:pPr>
        <w:jc w:val="both"/>
      </w:pPr>
    </w:p>
    <w:p w:rsidR="00F62C8A" w:rsidRDefault="00F62C8A" w:rsidP="00F62C8A">
      <w:pPr>
        <w:jc w:val="both"/>
      </w:pPr>
      <w:r>
        <w:t>Периодичность выполнения работ и оказания услуг</w:t>
      </w:r>
    </w:p>
    <w:p w:rsidR="00F62C8A" w:rsidRDefault="00F62C8A" w:rsidP="00F62C8A">
      <w:pPr>
        <w:jc w:val="both"/>
      </w:pPr>
    </w:p>
    <w:p w:rsidR="00F62C8A" w:rsidRDefault="00F62C8A" w:rsidP="00F62C8A">
      <w:pPr>
        <w:jc w:val="both"/>
      </w:pPr>
      <w:r>
        <w:t>Годовая плата (рублей)</w:t>
      </w:r>
    </w:p>
    <w:p w:rsidR="00F62C8A" w:rsidRDefault="00F62C8A" w:rsidP="00F62C8A">
      <w:pPr>
        <w:jc w:val="both"/>
      </w:pPr>
    </w:p>
    <w:p w:rsidR="00F62C8A" w:rsidRDefault="00F62C8A" w:rsidP="00F62C8A">
      <w:pPr>
        <w:jc w:val="both"/>
      </w:pPr>
      <w:r>
        <w:t>Стоимость на 1 кв. метр</w:t>
      </w:r>
      <w:r>
        <w:t xml:space="preserve"> общей площади (рублей в месяц)</w:t>
      </w:r>
      <w:bookmarkStart w:id="0" w:name="_GoBack"/>
      <w:bookmarkEnd w:id="0"/>
    </w:p>
    <w:p w:rsidR="00F62C8A" w:rsidRDefault="00F62C8A" w:rsidP="00F62C8A">
      <w:pPr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F62C8A" w:rsidRDefault="00F62C8A" w:rsidP="00F62C8A">
      <w:pPr>
        <w:jc w:val="both"/>
      </w:pPr>
    </w:p>
    <w:p w:rsidR="00F62C8A" w:rsidRDefault="00F62C8A" w:rsidP="00F62C8A">
      <w:pPr>
        <w:jc w:val="both"/>
      </w:pPr>
      <w:r>
        <w:t>в) приложение N 3 к указанным Правилам исключить.</w:t>
      </w:r>
    </w:p>
    <w:p w:rsidR="00F62C8A" w:rsidRDefault="00F62C8A" w:rsidP="00F62C8A">
      <w:pPr>
        <w:jc w:val="both"/>
      </w:pPr>
      <w:r>
        <w:lastRenderedPageBreak/>
        <w:t xml:space="preserve">2. </w:t>
      </w:r>
      <w:proofErr w:type="gramStart"/>
      <w:r>
        <w:t>Правила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>) с перерывами, превышающими установленную продолжительность" (Собрание законодательства Российской Федерации, 2006, N 34, ст. 3680; 2011, N 22, ст. 3168), дополнить пунктом 11(1) следующего содержания:</w:t>
      </w:r>
    </w:p>
    <w:p w:rsidR="00DA1F19" w:rsidRDefault="00F62C8A" w:rsidP="00F62C8A">
      <w:pPr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sectPr w:rsidR="00DA1F19" w:rsidSect="00F62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80"/>
    <w:rsid w:val="00541680"/>
    <w:rsid w:val="00DA1F19"/>
    <w:rsid w:val="00F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5657</Words>
  <Characters>32245</Characters>
  <Application>Microsoft Office Word</Application>
  <DocSecurity>0</DocSecurity>
  <Lines>268</Lines>
  <Paragraphs>75</Paragraphs>
  <ScaleCrop>false</ScaleCrop>
  <Company/>
  <LinksUpToDate>false</LinksUpToDate>
  <CharactersWithSpaces>37827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2021-02-20T13:56:00Z</dcterms:created>
  <dcterms:modified xsi:type="dcterms:W3CDTF">2021-02-20T13:58:00Z</dcterms:modified>
</cp:coreProperties>
</file>